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55" w:rsidRPr="00694DEB" w:rsidRDefault="00694DEB" w:rsidP="00694DEB">
      <w:pPr>
        <w:jc w:val="center"/>
        <w:rPr>
          <w:sz w:val="32"/>
          <w:szCs w:val="32"/>
        </w:rPr>
      </w:pPr>
      <w:r w:rsidRPr="00694DEB">
        <w:rPr>
          <w:sz w:val="32"/>
          <w:szCs w:val="32"/>
        </w:rPr>
        <w:t xml:space="preserve">Инструкция по настройке сетевого соединения между камерой </w:t>
      </w:r>
      <w:r w:rsidRPr="00694DEB">
        <w:rPr>
          <w:sz w:val="32"/>
          <w:szCs w:val="32"/>
          <w:lang w:val="fi-FI"/>
        </w:rPr>
        <w:t>VIS</w:t>
      </w:r>
      <w:r w:rsidRPr="00694DEB">
        <w:rPr>
          <w:sz w:val="32"/>
          <w:szCs w:val="32"/>
        </w:rPr>
        <w:t xml:space="preserve">100 и программой </w:t>
      </w:r>
      <w:r w:rsidR="00120A6A">
        <w:rPr>
          <w:sz w:val="32"/>
          <w:szCs w:val="32"/>
          <w:lang w:val="fi-FI"/>
        </w:rPr>
        <w:t>M</w:t>
      </w:r>
      <w:r w:rsidRPr="00694DEB">
        <w:rPr>
          <w:sz w:val="32"/>
          <w:szCs w:val="32"/>
          <w:lang w:val="fi-FI"/>
        </w:rPr>
        <w:t>ultipleClient</w:t>
      </w:r>
      <w:r>
        <w:rPr>
          <w:sz w:val="32"/>
          <w:szCs w:val="32"/>
          <w:lang w:val="fi-FI"/>
        </w:rPr>
        <w:t>S</w:t>
      </w:r>
      <w:r w:rsidRPr="00694DEB">
        <w:rPr>
          <w:sz w:val="32"/>
          <w:szCs w:val="32"/>
          <w:lang w:val="fi-FI"/>
        </w:rPr>
        <w:t>erver</w:t>
      </w:r>
      <w:r w:rsidR="00A601F0">
        <w:rPr>
          <w:sz w:val="32"/>
          <w:szCs w:val="32"/>
          <w:lang w:val="fi-FI"/>
        </w:rPr>
        <w:t>Service</w:t>
      </w:r>
      <w:r w:rsidRPr="00694DEB">
        <w:rPr>
          <w:sz w:val="32"/>
          <w:szCs w:val="32"/>
        </w:rPr>
        <w:t xml:space="preserve"> (версия </w:t>
      </w:r>
      <w:r w:rsidR="00A601F0" w:rsidRPr="00A601F0">
        <w:rPr>
          <w:sz w:val="32"/>
          <w:szCs w:val="32"/>
        </w:rPr>
        <w:t>2</w:t>
      </w:r>
      <w:r w:rsidRPr="00694DEB">
        <w:rPr>
          <w:sz w:val="32"/>
          <w:szCs w:val="32"/>
        </w:rPr>
        <w:t>.0.</w:t>
      </w:r>
      <w:r w:rsidR="00A601F0" w:rsidRPr="00A601F0">
        <w:rPr>
          <w:sz w:val="32"/>
          <w:szCs w:val="32"/>
        </w:rPr>
        <w:t>1</w:t>
      </w:r>
      <w:r w:rsidRPr="00694DEB">
        <w:rPr>
          <w:sz w:val="32"/>
          <w:szCs w:val="32"/>
        </w:rPr>
        <w:t>)</w:t>
      </w:r>
    </w:p>
    <w:p w:rsidR="00694DEB" w:rsidRDefault="00694DEB"/>
    <w:p w:rsidR="00694DEB" w:rsidRDefault="00694DEB">
      <w:r>
        <w:t xml:space="preserve">Программа </w:t>
      </w:r>
      <w:r w:rsidR="00120A6A">
        <w:rPr>
          <w:lang w:val="fi-FI"/>
        </w:rPr>
        <w:t>M</w:t>
      </w:r>
      <w:r>
        <w:rPr>
          <w:lang w:val="fi-FI"/>
        </w:rPr>
        <w:t>ultipleClientServer</w:t>
      </w:r>
      <w:r w:rsidR="00A601F0">
        <w:rPr>
          <w:lang w:val="fi-FI"/>
        </w:rPr>
        <w:t>Service</w:t>
      </w:r>
      <w:r>
        <w:t xml:space="preserve"> выполняет функции</w:t>
      </w:r>
      <w:r w:rsidRPr="00694DEB">
        <w:t xml:space="preserve"> </w:t>
      </w:r>
      <w:r>
        <w:t xml:space="preserve">сервера, позволяющего пересылать данные, полученные от камеры </w:t>
      </w:r>
      <w:r>
        <w:rPr>
          <w:lang w:val="en-US"/>
        </w:rPr>
        <w:t>VIS</w:t>
      </w:r>
      <w:r w:rsidRPr="00694DEB">
        <w:t>100</w:t>
      </w:r>
      <w:r>
        <w:t xml:space="preserve">, к другим подключенным к серверу </w:t>
      </w:r>
      <w:r w:rsidR="009D017C">
        <w:t>программам-</w:t>
      </w:r>
      <w:r>
        <w:t xml:space="preserve">клиентам. </w:t>
      </w:r>
      <w:r w:rsidR="00A601F0">
        <w:t xml:space="preserve">Программа </w:t>
      </w:r>
      <w:r w:rsidR="00120A6A">
        <w:rPr>
          <w:lang w:val="en-US"/>
        </w:rPr>
        <w:t>M</w:t>
      </w:r>
      <w:r w:rsidR="00A601F0">
        <w:rPr>
          <w:lang w:val="fi-FI"/>
        </w:rPr>
        <w:t>ultipleClientServerService</w:t>
      </w:r>
      <w:r w:rsidR="00A601F0">
        <w:t xml:space="preserve"> реализована в виде </w:t>
      </w:r>
      <w:r w:rsidR="00A601F0">
        <w:rPr>
          <w:lang w:val="en-US"/>
        </w:rPr>
        <w:t>Windows</w:t>
      </w:r>
      <w:r w:rsidR="00A601F0" w:rsidRPr="00A601F0">
        <w:t xml:space="preserve"> </w:t>
      </w:r>
      <w:r w:rsidR="00A601F0">
        <w:t xml:space="preserve">службы, которая работает в фоновом режиме (невидима для пользователя) и запускается автоматически вместе с операционной системой компьютера. </w:t>
      </w:r>
      <w:r w:rsidR="001F3880">
        <w:t xml:space="preserve">Взаимодействие </w:t>
      </w:r>
      <w:r w:rsidR="00120A6A">
        <w:rPr>
          <w:lang w:val="fi-FI"/>
        </w:rPr>
        <w:t>M</w:t>
      </w:r>
      <w:r w:rsidR="001F3880">
        <w:rPr>
          <w:lang w:val="fi-FI"/>
        </w:rPr>
        <w:t>ultipleClientServerService</w:t>
      </w:r>
      <w:r w:rsidR="001F3880">
        <w:t xml:space="preserve"> с программами-клиентами представлено г</w:t>
      </w:r>
      <w:r>
        <w:t>рафически на рис. 1.</w:t>
      </w:r>
    </w:p>
    <w:p w:rsidR="00694DEB" w:rsidRDefault="00A601F0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15F9E07" wp14:editId="3C3E5107">
                <wp:simplePos x="0" y="0"/>
                <wp:positionH relativeFrom="column">
                  <wp:posOffset>296545</wp:posOffset>
                </wp:positionH>
                <wp:positionV relativeFrom="paragraph">
                  <wp:posOffset>14341</wp:posOffset>
                </wp:positionV>
                <wp:extent cx="5321935" cy="1802130"/>
                <wp:effectExtent l="0" t="0" r="12065" b="2667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1935" cy="1802130"/>
                          <a:chOff x="0" y="0"/>
                          <a:chExt cx="5322498" cy="1802705"/>
                        </a:xfrm>
                      </wpg:grpSpPr>
                      <wps:wsp>
                        <wps:cNvPr id="1" name="Поле 1"/>
                        <wps:cNvSpPr txBox="1"/>
                        <wps:spPr>
                          <a:xfrm>
                            <a:off x="1500996" y="707366"/>
                            <a:ext cx="1905432" cy="335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671D" w:rsidRPr="00694DEB" w:rsidRDefault="00C8671D" w:rsidP="00694DEB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MultipleClientServerService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оле 2"/>
                        <wps:cNvSpPr txBox="1"/>
                        <wps:spPr>
                          <a:xfrm>
                            <a:off x="0" y="707366"/>
                            <a:ext cx="784860" cy="3359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8671D" w:rsidRPr="00694DEB" w:rsidRDefault="00C8671D" w:rsidP="001F3880">
                              <w:pPr>
                                <w:ind w:left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VIS100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оле 3"/>
                        <wps:cNvSpPr txBox="1"/>
                        <wps:spPr>
                          <a:xfrm>
                            <a:off x="4295955" y="0"/>
                            <a:ext cx="1026543" cy="491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8671D" w:rsidRDefault="00C8671D" w:rsidP="00607D10">
                              <w:pPr>
                                <w:spacing w:after="0" w:line="60" w:lineRule="atLeast"/>
                                <w:jc w:val="center"/>
                              </w:pPr>
                              <w:r>
                                <w:t>Программа</w:t>
                              </w:r>
                            </w:p>
                            <w:p w:rsidR="00C8671D" w:rsidRPr="00607D10" w:rsidRDefault="00C8671D" w:rsidP="00607D10">
                              <w:pPr>
                                <w:spacing w:after="0"/>
                                <w:jc w:val="center"/>
                              </w:pPr>
                              <w:r>
                                <w:t>Клиент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ая со стрелкой 6"/>
                        <wps:cNvCnPr/>
                        <wps:spPr>
                          <a:xfrm>
                            <a:off x="776377" y="862642"/>
                            <a:ext cx="7245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 flipV="1">
                            <a:off x="3407434" y="181155"/>
                            <a:ext cx="888365" cy="68135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оле 8"/>
                        <wps:cNvSpPr txBox="1"/>
                        <wps:spPr>
                          <a:xfrm>
                            <a:off x="4295955" y="646981"/>
                            <a:ext cx="1026160" cy="491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8671D" w:rsidRDefault="00C8671D" w:rsidP="00607D10">
                              <w:pPr>
                                <w:spacing w:after="0" w:line="60" w:lineRule="atLeast"/>
                                <w:jc w:val="center"/>
                              </w:pPr>
                              <w:r>
                                <w:t>Программа</w:t>
                              </w:r>
                            </w:p>
                            <w:p w:rsidR="00C8671D" w:rsidRPr="00607D10" w:rsidRDefault="00C8671D" w:rsidP="00607D10">
                              <w:pPr>
                                <w:spacing w:after="0"/>
                                <w:jc w:val="center"/>
                              </w:pPr>
                              <w:r>
                                <w:t>Клиент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оле 9"/>
                        <wps:cNvSpPr txBox="1"/>
                        <wps:spPr>
                          <a:xfrm>
                            <a:off x="4304581" y="1311215"/>
                            <a:ext cx="1017534" cy="491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8671D" w:rsidRDefault="00C8671D" w:rsidP="00607D10">
                              <w:pPr>
                                <w:spacing w:after="0" w:line="60" w:lineRule="atLeast"/>
                                <w:jc w:val="center"/>
                              </w:pPr>
                              <w:r>
                                <w:t>Программа</w:t>
                              </w:r>
                            </w:p>
                            <w:p w:rsidR="00C8671D" w:rsidRPr="00607D10" w:rsidRDefault="00C8671D" w:rsidP="00607D10">
                              <w:pPr>
                                <w:spacing w:after="0"/>
                                <w:jc w:val="center"/>
                              </w:pPr>
                              <w:r>
                                <w:t>Клиент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ая со стрелкой 10"/>
                        <wps:cNvCnPr/>
                        <wps:spPr>
                          <a:xfrm>
                            <a:off x="3416060" y="862642"/>
                            <a:ext cx="88852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 стрелкой 11"/>
                        <wps:cNvCnPr/>
                        <wps:spPr>
                          <a:xfrm>
                            <a:off x="3407434" y="862642"/>
                            <a:ext cx="897147" cy="70736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left:0;text-align:left;margin-left:23.35pt;margin-top:1.15pt;width:419.05pt;height:141.9pt;z-index:251678720" coordsize="53224,1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7" type="#_x0000_t202" style="position:absolute;left:15009;top:7073;width:19055;height:3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+5z8EA&#10;AADaAAAADwAAAGRycy9kb3ducmV2LnhtbERPTWsCMRC9C/0PYQq91aylVFmNUqXSiid3W8/DZrob&#10;3EzWJNX13xuh4Gl4vM+ZLXrbihP5YBwrGA0zEMSV04ZrBd/l+nkCIkRkja1jUnChAIv5w2CGuXZn&#10;3tGpiLVIIRxyVNDE2OVShqohi2HoOuLE/TpvMSboa6k9nlO4beVLlr1Ji4ZTQ4MdrRqqDsWfVXD8&#10;8eXryHzs1+2mMMfxYbv8xLFST4/9+xREpD7exf/uL53mw+2V25Xz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vuc/BAAAA2gAAAA8AAAAAAAAAAAAAAAAAmAIAAGRycy9kb3du&#10;cmV2LnhtbFBLBQYAAAAABAAEAPUAAACGAwAAAAA=&#10;" fillcolor="white [3201]" strokeweight=".5pt">
                  <v:textbox>
                    <w:txbxContent>
                      <w:p w:rsidR="00C8671D" w:rsidRPr="00694DEB" w:rsidRDefault="00C8671D" w:rsidP="00694DE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MultipleClientServerService</w:t>
                        </w:r>
                      </w:p>
                    </w:txbxContent>
                  </v:textbox>
                </v:shape>
                <v:shape id="Поле 2" o:spid="_x0000_s1028" type="#_x0000_t202" style="position:absolute;top:7073;width:7848;height:33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zJMMA&#10;AADaAAAADwAAAGRycy9kb3ducmV2LnhtbESPQWvCQBSE74X+h+UVequbRqg2zUakINTiRSM9P7Kv&#10;2dDs2zS7xuivdwXB4zAz3zD5YrStGKj3jWMFr5MEBHHldMO1gn25epmD8AFZY+uYFJzIw6J4fMgx&#10;0+7IWxp2oRYRwj5DBSaELpPSV4Ys+onriKP363qLIcq+lrrHY4TbVqZJ8iYtNhwXDHb0aaj62x2s&#10;glkw3+/ncbn26WYoy/XP/H869Uo9P43LDxCBxnAP39pfWkEK1yvxBsj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hzJMMAAADaAAAADwAAAAAAAAAAAAAAAACYAgAAZHJzL2Rv&#10;d25yZXYueG1sUEsFBgAAAAAEAAQA9QAAAIgDAAAAAA==&#10;" fillcolor="window" strokeweight=".5pt">
                  <v:textbox>
                    <w:txbxContent>
                      <w:p w:rsidR="00C8671D" w:rsidRPr="00694DEB" w:rsidRDefault="00C8671D" w:rsidP="001F3880">
                        <w:pPr>
                          <w:ind w:left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VIS100</w:t>
                        </w:r>
                      </w:p>
                    </w:txbxContent>
                  </v:textbox>
                </v:shape>
                <v:shape id="Поле 3" o:spid="_x0000_s1029" type="#_x0000_t202" style="position:absolute;left:42959;width:10265;height:4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Wv8MA&#10;AADaAAAADwAAAGRycy9kb3ducmV2LnhtbESPQWvCQBSE70L/w/IKvemmBqzGbEQKhSpeaornR/aZ&#10;Dc2+TbPbmPbXu4LQ4zAz3zD5ZrStGKj3jWMFz7MEBHHldMO1gs/ybboE4QOyxtYxKfglD5viYZJj&#10;pt2FP2g4hlpECPsMFZgQukxKXxmy6GeuI47e2fUWQ5R9LXWPlwi3rZwnyUJabDguGOzo1VD1dfyx&#10;Cl6C2a/+xu3Ozw9DWe5Oy+809Uo9PY7bNYhAY/gP39vvWkEKtyvxBs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TWv8MAAADaAAAADwAAAAAAAAAAAAAAAACYAgAAZHJzL2Rv&#10;d25yZXYueG1sUEsFBgAAAAAEAAQA9QAAAIgDAAAAAA==&#10;" fillcolor="window" strokeweight=".5pt">
                  <v:textbox>
                    <w:txbxContent>
                      <w:p w:rsidR="00C8671D" w:rsidRDefault="00C8671D" w:rsidP="00607D10">
                        <w:pPr>
                          <w:spacing w:after="0" w:line="60" w:lineRule="atLeast"/>
                          <w:jc w:val="center"/>
                        </w:pPr>
                        <w:r>
                          <w:t>Программа</w:t>
                        </w:r>
                      </w:p>
                      <w:p w:rsidR="00C8671D" w:rsidRPr="00607D10" w:rsidRDefault="00C8671D" w:rsidP="00607D10">
                        <w:pPr>
                          <w:spacing w:after="0"/>
                          <w:jc w:val="center"/>
                        </w:pPr>
                        <w:r>
                          <w:t>Клиент 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30" type="#_x0000_t32" style="position:absolute;left:7763;top:8626;width:72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RQ5cEAAADaAAAADwAAAGRycy9kb3ducmV2LnhtbESPwWrDMBBE74H+g9hCb7GcGNziWgmh&#10;raHk1sT0vFhb29haGUl13L+vAoEch5l5w5T7xYxiJud7ywo2SQqCuLG651ZBfa7WLyB8QNY4WiYF&#10;f+Rhv3tYlVhoe+Evmk+hFRHCvkAFXQhTIaVvOjLoEzsRR+/HOoMhStdK7fAS4WaU2zTNpcGe40KH&#10;E7111AynX6Og5yzw9j2r6PgxuOf2e5htViv19LgcXkEEWsI9fGt/agU5XK/EGyB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tFDlwQAAANoAAAAPAAAAAAAAAAAAAAAA&#10;AKECAABkcnMvZG93bnJldi54bWxQSwUGAAAAAAQABAD5AAAAjwMAAAAA&#10;" strokecolor="black [3213]">
                  <v:stroke endarrow="open"/>
                </v:shape>
                <v:shape id="Прямая со стрелкой 7" o:spid="_x0000_s1031" type="#_x0000_t32" style="position:absolute;left:34074;top:1811;width:8883;height:68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45ssAAAADaAAAADwAAAGRycy9kb3ducmV2LnhtbESP3WoCMRCF7wXfIYzQO80q2JbVrIhW&#10;6F1b6wOMm3GTdTNZklS3b98UCr08nJ+Ps94MrhM3CtF6VjCfFSCIa68tNwpOn4fpM4iYkDV2nknB&#10;N0XYVOPRGkvt7/xBt2NqRB7hWKICk1JfShlrQw7jzPfE2bv44DBlGRqpA97zuOvkoigepUPLmWCw&#10;p52h+nr8cpm7te1yHzTXL+fWvgeDb5cOlXqYDNsViERD+g//tV+1gif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6uObLAAAAA2gAAAA8AAAAAAAAAAAAAAAAA&#10;oQIAAGRycy9kb3ducmV2LnhtbFBLBQYAAAAABAAEAPkAAACOAwAAAAA=&#10;" strokecolor="black [3213]">
                  <v:stroke endarrow="open"/>
                </v:shape>
                <v:shape id="Поле 8" o:spid="_x0000_s1032" type="#_x0000_t202" style="position:absolute;left:42959;top:6469;width:10262;height:4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BEzr8A&#10;AADaAAAADwAAAGRycy9kb3ducmV2LnhtbERPTYvCMBC9C/6HMII3TVVQtxpFFgQVL1rZ89CMTbGZ&#10;dJtYu/vrzWFhj4/3vd52thItNb50rGAyTkAQ506XXCi4ZfvREoQPyBorx6TghzxsN/3eGlPtXnyh&#10;9hoKEUPYp6jAhFCnUvrckEU/djVx5O6usRgibAqpG3zFcFvJaZLMpcWSY4PBmj4N5Y/r0ypYBHP6&#10;+O12Rz89t1l2/Fp+z2ZeqeGg261ABOrCv/jPfdAK4tZ4Jd4AuX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wETOvwAAANoAAAAPAAAAAAAAAAAAAAAAAJgCAABkcnMvZG93bnJl&#10;di54bWxQSwUGAAAAAAQABAD1AAAAhAMAAAAA&#10;" fillcolor="window" strokeweight=".5pt">
                  <v:textbox>
                    <w:txbxContent>
                      <w:p w:rsidR="00C8671D" w:rsidRDefault="00C8671D" w:rsidP="00607D10">
                        <w:pPr>
                          <w:spacing w:after="0" w:line="60" w:lineRule="atLeast"/>
                          <w:jc w:val="center"/>
                        </w:pPr>
                        <w:r>
                          <w:t>Программа</w:t>
                        </w:r>
                      </w:p>
                      <w:p w:rsidR="00C8671D" w:rsidRPr="00607D10" w:rsidRDefault="00C8671D" w:rsidP="00607D10">
                        <w:pPr>
                          <w:spacing w:after="0"/>
                          <w:jc w:val="center"/>
                        </w:pPr>
                        <w:r>
                          <w:t>Клиент 2</w:t>
                        </w:r>
                      </w:p>
                    </w:txbxContent>
                  </v:textbox>
                </v:shape>
                <v:shape id="Поле 9" o:spid="_x0000_s1033" type="#_x0000_t202" style="position:absolute;left:43045;top:13112;width:10176;height:4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zhVcMA&#10;AADaAAAADwAAAGRycy9kb3ducmV2LnhtbESPQWvCQBSE70L/w/IKvelGhaoxG5GCUIsXTen5kX1m&#10;g9m3aXaNaX+9Wyh4HGbmGybbDLYRPXW+dqxgOklAEJdO11wp+Cx24yUIH5A1No5JwQ952ORPowxT&#10;7W58pP4UKhEh7FNUYEJoUyl9aciin7iWOHpn11kMUXaV1B3eItw2cpYkr9JizXHBYEtvhsrL6WoV&#10;LIL5WP0O272fHfqi2H8tv+dzr9TL87Bdgwg0hEf4v/2uFazg70q8AT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zhVcMAAADaAAAADwAAAAAAAAAAAAAAAACYAgAAZHJzL2Rv&#10;d25yZXYueG1sUEsFBgAAAAAEAAQA9QAAAIgDAAAAAA==&#10;" fillcolor="window" strokeweight=".5pt">
                  <v:textbox>
                    <w:txbxContent>
                      <w:p w:rsidR="00C8671D" w:rsidRDefault="00C8671D" w:rsidP="00607D10">
                        <w:pPr>
                          <w:spacing w:after="0" w:line="60" w:lineRule="atLeast"/>
                          <w:jc w:val="center"/>
                        </w:pPr>
                        <w:r>
                          <w:t>Программа</w:t>
                        </w:r>
                      </w:p>
                      <w:p w:rsidR="00C8671D" w:rsidRPr="00607D10" w:rsidRDefault="00C8671D" w:rsidP="00607D10">
                        <w:pPr>
                          <w:spacing w:after="0"/>
                          <w:jc w:val="center"/>
                        </w:pPr>
                        <w:r>
                          <w:t>Клиент 3</w:t>
                        </w:r>
                      </w:p>
                    </w:txbxContent>
                  </v:textbox>
                </v:shape>
                <v:shape id="Прямая со стрелкой 10" o:spid="_x0000_s1034" type="#_x0000_t32" style="position:absolute;left:34160;top:8626;width:88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0erMIAAADbAAAADwAAAGRycy9kb3ducmV2LnhtbESPT2vCQBDF7wW/wzKCt7qpgSqpqxSt&#10;UHrzD56H7DQJyc6G3W2M375zELzN8N6895v1dnSdGijExrOBt3kGirj0tuHKwOV8eF2BignZYueZ&#10;DNwpwnYzeVljYf2NjzScUqUkhGOBBuqU+kLrWNbkMM59Tyzarw8Ok6yh0jbgTcJdpxdZ9q4dNiwN&#10;Nfa0q6lsT3/OQMN54sU+P9DPVxuW1bUdfH4xZjYdPz9AJRrT0/y4/raCL/Tyiwy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10erMIAAADbAAAADwAAAAAAAAAAAAAA&#10;AAChAgAAZHJzL2Rvd25yZXYueG1sUEsFBgAAAAAEAAQA+QAAAJADAAAAAA==&#10;" strokecolor="black [3213]">
                  <v:stroke endarrow="open"/>
                </v:shape>
                <v:shape id="Прямая со стрелкой 11" o:spid="_x0000_s1035" type="#_x0000_t32" style="position:absolute;left:34074;top:8626;width:8971;height:70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G7N74AAADbAAAADwAAAGRycy9kb3ducmV2LnhtbERPS4vCMBC+L/gfwgje1lQLKtUo4ios&#10;3nzgeWjGtrSZlCRb6783C4K3+fies9r0phEdOV9ZVjAZJyCIc6srLhRcL4fvBQgfkDU2lknBkzxs&#10;1oOvFWbaPvhE3TkUIoawz1BBGUKbSenzkgz6sW2JI3e3zmCI0BVSO3zEcNPIaZLMpMGKY0OJLe1K&#10;yuvzn1FQcRp4+pMe6Liv3by41Z1Nr0qNhv12CSJQHz7it/tXx/kT+P8lHiDX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AEbs3vgAAANsAAAAPAAAAAAAAAAAAAAAAAKEC&#10;AABkcnMvZG93bnJldi54bWxQSwUGAAAAAAQABAD5AAAAjAMAAAAA&#10;" strokecolor="black [3213]">
                  <v:stroke endarrow="open"/>
                </v:shape>
              </v:group>
            </w:pict>
          </mc:Fallback>
        </mc:AlternateContent>
      </w:r>
    </w:p>
    <w:p w:rsidR="00694DEB" w:rsidRDefault="00694DEB"/>
    <w:p w:rsidR="00694DEB" w:rsidRDefault="00694DEB"/>
    <w:p w:rsidR="00694DEB" w:rsidRPr="00607D10" w:rsidRDefault="00694DEB"/>
    <w:p w:rsidR="00607D10" w:rsidRPr="00607D10" w:rsidRDefault="00607D10"/>
    <w:p w:rsidR="00607D10" w:rsidRPr="00607D10" w:rsidRDefault="00607D10"/>
    <w:p w:rsidR="00694DEB" w:rsidRPr="00694DEB" w:rsidRDefault="007E7055" w:rsidP="007E7055">
      <w:pPr>
        <w:jc w:val="center"/>
      </w:pPr>
      <w:r>
        <w:t>Рис. 1</w:t>
      </w:r>
    </w:p>
    <w:p w:rsidR="00694DEB" w:rsidRDefault="009D017C">
      <w:r>
        <w:t xml:space="preserve">Для установки соединения между камерой </w:t>
      </w:r>
      <w:r>
        <w:rPr>
          <w:lang w:val="en-US"/>
        </w:rPr>
        <w:t>VIS</w:t>
      </w:r>
      <w:r w:rsidRPr="009D017C">
        <w:t xml:space="preserve">100 </w:t>
      </w:r>
      <w:r>
        <w:t xml:space="preserve">и программой </w:t>
      </w:r>
      <w:r w:rsidR="00120A6A">
        <w:rPr>
          <w:lang w:val="fi-FI"/>
        </w:rPr>
        <w:t>M</w:t>
      </w:r>
      <w:r>
        <w:rPr>
          <w:lang w:val="fi-FI"/>
        </w:rPr>
        <w:t>ultipleClientServer</w:t>
      </w:r>
      <w:r w:rsidR="00A601F0">
        <w:rPr>
          <w:lang w:val="fi-FI"/>
        </w:rPr>
        <w:t>Service</w:t>
      </w:r>
      <w:r>
        <w:t xml:space="preserve"> проделайте следующие действия в указанном порядке:</w:t>
      </w:r>
    </w:p>
    <w:p w:rsidR="009D017C" w:rsidRDefault="009D017C" w:rsidP="009D017C">
      <w:pPr>
        <w:spacing w:after="120"/>
      </w:pPr>
      <w:r>
        <w:t xml:space="preserve">1. Распакуйте архивный файл программы </w:t>
      </w:r>
      <w:r w:rsidR="00120A6A">
        <w:rPr>
          <w:lang w:val="fi-FI"/>
        </w:rPr>
        <w:t>M</w:t>
      </w:r>
      <w:r>
        <w:rPr>
          <w:lang w:val="fi-FI"/>
        </w:rPr>
        <w:t>ultipleClientServer</w:t>
      </w:r>
      <w:r w:rsidR="00120A6A">
        <w:rPr>
          <w:lang w:val="fi-FI"/>
        </w:rPr>
        <w:t>Service</w:t>
      </w:r>
      <w:r w:rsidRPr="009D017C">
        <w:t>_</w:t>
      </w:r>
      <w:r>
        <w:rPr>
          <w:lang w:val="fi-FI"/>
        </w:rPr>
        <w:t>v</w:t>
      </w:r>
      <w:r w:rsidR="00120A6A">
        <w:rPr>
          <w:lang w:val="fi-FI"/>
        </w:rPr>
        <w:t>2</w:t>
      </w:r>
      <w:r w:rsidRPr="009D017C">
        <w:t>.0.</w:t>
      </w:r>
      <w:r w:rsidR="00120A6A" w:rsidRPr="00120A6A">
        <w:t>1</w:t>
      </w:r>
      <w:r w:rsidRPr="009D017C">
        <w:t>.</w:t>
      </w:r>
      <w:r>
        <w:t>7</w:t>
      </w:r>
      <w:r>
        <w:rPr>
          <w:lang w:val="en-US"/>
        </w:rPr>
        <w:t>z</w:t>
      </w:r>
      <w:r w:rsidRPr="009D017C">
        <w:t xml:space="preserve"> </w:t>
      </w:r>
      <w:r>
        <w:t>на жесткий диск Вашего компьютера</w:t>
      </w:r>
      <w:r w:rsidR="00CD66E6">
        <w:t xml:space="preserve"> (пароль: 123456)</w:t>
      </w:r>
      <w:r>
        <w:t xml:space="preserve">, например, в корневой каталог </w:t>
      </w:r>
      <w:r>
        <w:rPr>
          <w:lang w:val="fi-FI"/>
        </w:rPr>
        <w:t>C</w:t>
      </w:r>
      <w:r w:rsidR="00120A6A">
        <w:t>:\</w:t>
      </w:r>
      <w:r w:rsidR="00120A6A">
        <w:rPr>
          <w:lang w:val="en-US"/>
        </w:rPr>
        <w:t>M</w:t>
      </w:r>
      <w:r>
        <w:t>ultipleClientServer</w:t>
      </w:r>
      <w:r w:rsidR="00120A6A">
        <w:rPr>
          <w:lang w:val="en-US"/>
        </w:rPr>
        <w:t>Service</w:t>
      </w:r>
      <w:r>
        <w:t>_v</w:t>
      </w:r>
      <w:r w:rsidR="00120A6A" w:rsidRPr="00120A6A">
        <w:t>2</w:t>
      </w:r>
      <w:r>
        <w:t>.0.</w:t>
      </w:r>
      <w:r w:rsidR="00120A6A" w:rsidRPr="00120A6A">
        <w:t>1</w:t>
      </w:r>
      <w:r>
        <w:t xml:space="preserve">. (Архиватор </w:t>
      </w:r>
      <w:r w:rsidRPr="006B26B6">
        <w:t>7</w:t>
      </w:r>
      <w:r>
        <w:rPr>
          <w:lang w:val="en-US"/>
        </w:rPr>
        <w:t>zip</w:t>
      </w:r>
      <w:r w:rsidRPr="006B26B6">
        <w:t xml:space="preserve"> </w:t>
      </w:r>
      <w:r>
        <w:t xml:space="preserve">– это бесплатная программа. Ее можно скачать, например, по </w:t>
      </w:r>
      <w:hyperlink r:id="rId5" w:history="1">
        <w:r w:rsidRPr="006B26B6">
          <w:rPr>
            <w:rStyle w:val="a3"/>
          </w:rPr>
          <w:t>ссылке</w:t>
        </w:r>
      </w:hyperlink>
      <w:r>
        <w:t>)</w:t>
      </w:r>
      <w:r w:rsidR="006B26B6">
        <w:t>.</w:t>
      </w:r>
    </w:p>
    <w:p w:rsidR="006647AD" w:rsidRPr="00744FD1" w:rsidRDefault="006647AD" w:rsidP="00744FD1">
      <w:pPr>
        <w:tabs>
          <w:tab w:val="left" w:pos="1060"/>
        </w:tabs>
      </w:pPr>
      <w:r>
        <w:t xml:space="preserve">2. </w:t>
      </w:r>
      <w:r w:rsidR="00744FD1">
        <w:t xml:space="preserve">Сначала установите пакет необходимых библиотек среды выполнения </w:t>
      </w:r>
      <w:r w:rsidR="00744FD1">
        <w:rPr>
          <w:lang w:val="en-US"/>
        </w:rPr>
        <w:t>Microsoft</w:t>
      </w:r>
      <w:r w:rsidR="00744FD1" w:rsidRPr="00744FD1">
        <w:t xml:space="preserve"> </w:t>
      </w:r>
      <w:r w:rsidR="00744FD1">
        <w:rPr>
          <w:lang w:val="en-US"/>
        </w:rPr>
        <w:t>Visual</w:t>
      </w:r>
      <w:r w:rsidR="00744FD1" w:rsidRPr="00744FD1">
        <w:t xml:space="preserve"> </w:t>
      </w:r>
      <w:r w:rsidR="00744FD1">
        <w:rPr>
          <w:lang w:val="en-US"/>
        </w:rPr>
        <w:t>C</w:t>
      </w:r>
      <w:r w:rsidR="00744FD1">
        <w:t xml:space="preserve">++, запустив файл vc_redist.x86.exe из папки </w:t>
      </w:r>
      <w:r w:rsidR="00744FD1">
        <w:rPr>
          <w:lang w:val="en-US"/>
        </w:rPr>
        <w:t>MultipleClientServerService</w:t>
      </w:r>
      <w:r w:rsidR="00744FD1">
        <w:t>_</w:t>
      </w:r>
      <w:r w:rsidR="00744FD1">
        <w:rPr>
          <w:lang w:val="en-US"/>
        </w:rPr>
        <w:t>v</w:t>
      </w:r>
      <w:r w:rsidR="00744FD1" w:rsidRPr="00744FD1">
        <w:t>2</w:t>
      </w:r>
      <w:r w:rsidR="00744FD1">
        <w:t>.0.1. Если в процессе инсталляции появится сообщение, что более новая версия этого пакета уже установлена на Вашем компьютера, отмените установку этого пакета</w:t>
      </w:r>
      <w:r w:rsidR="00744FD1" w:rsidRPr="00744FD1">
        <w:t>.</w:t>
      </w:r>
    </w:p>
    <w:p w:rsidR="006647AD" w:rsidRDefault="006647AD" w:rsidP="006647AD">
      <w:pPr>
        <w:tabs>
          <w:tab w:val="left" w:pos="1060"/>
        </w:tabs>
        <w:rPr>
          <w:lang w:val="en-US"/>
        </w:rPr>
      </w:pPr>
      <w:r>
        <w:t xml:space="preserve">3. С помощью </w:t>
      </w:r>
      <w:r>
        <w:rPr>
          <w:lang w:val="en-US"/>
        </w:rPr>
        <w:t>Windows</w:t>
      </w:r>
      <w:r w:rsidRPr="0065747A">
        <w:t xml:space="preserve"> </w:t>
      </w:r>
      <w:r>
        <w:t xml:space="preserve">командной строки </w:t>
      </w:r>
      <w:r w:rsidRPr="0065747A">
        <w:t>(</w:t>
      </w:r>
      <w:proofErr w:type="spellStart"/>
      <w:r>
        <w:rPr>
          <w:lang w:val="en-US"/>
        </w:rPr>
        <w:t>cmd</w:t>
      </w:r>
      <w:proofErr w:type="spellEnd"/>
      <w:r w:rsidRPr="0065747A">
        <w:t>.</w:t>
      </w:r>
      <w:r>
        <w:rPr>
          <w:lang w:val="en-US"/>
        </w:rPr>
        <w:t>exe</w:t>
      </w:r>
      <w:r w:rsidRPr="0065747A">
        <w:t xml:space="preserve">) </w:t>
      </w:r>
      <w:r w:rsidR="00690F2E">
        <w:t>установите службу MultipleClientServerService.exe, обязательно задав при этом три параметра. Пример  установки и описание параметров смотрите ниже на рис. 2.</w:t>
      </w:r>
    </w:p>
    <w:p w:rsidR="00690F2E" w:rsidRPr="00690F2E" w:rsidRDefault="00690F2E" w:rsidP="006647AD">
      <w:pPr>
        <w:tabs>
          <w:tab w:val="left" w:pos="1060"/>
        </w:tabs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281783A" wp14:editId="5D33DA4E">
            <wp:extent cx="5940425" cy="872456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2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688" w:rsidRPr="00E15900" w:rsidRDefault="00690F2E" w:rsidP="00690F2E">
      <w:pPr>
        <w:tabs>
          <w:tab w:val="left" w:pos="1060"/>
        </w:tabs>
        <w:jc w:val="center"/>
      </w:pPr>
      <w:r>
        <w:t>Рис. 2</w:t>
      </w:r>
    </w:p>
    <w:p w:rsidR="00C8671D" w:rsidRDefault="00C8671D" w:rsidP="00C8671D">
      <w:pPr>
        <w:tabs>
          <w:tab w:val="left" w:pos="1060"/>
        </w:tabs>
      </w:pPr>
      <w:r>
        <w:lastRenderedPageBreak/>
        <w:t>Первый параметр – “-</w:t>
      </w:r>
      <w:r w:rsidRPr="00C8671D">
        <w:t>install</w:t>
      </w:r>
      <w:r>
        <w:t>” (дефис обязательно!) всегда неизменный для каждой последующей установки  экземпляра службы,</w:t>
      </w:r>
    </w:p>
    <w:p w:rsidR="00C8671D" w:rsidRDefault="00C8671D" w:rsidP="00C8671D">
      <w:pPr>
        <w:tabs>
          <w:tab w:val="left" w:pos="1060"/>
        </w:tabs>
      </w:pPr>
      <w:r>
        <w:t xml:space="preserve">Второй параметр – это идентификационный номер устанавливаемого экземпляра службы. В данном случае (на рис. 2) он равен 1. После установки этот номер и имя </w:t>
      </w:r>
      <w:proofErr w:type="spellStart"/>
      <w:r w:rsidRPr="00C8671D">
        <w:t>mcsService</w:t>
      </w:r>
      <w:proofErr w:type="spellEnd"/>
      <w:r>
        <w:t xml:space="preserve"> образуют уникальное имя процесса </w:t>
      </w:r>
      <w:proofErr w:type="spellStart"/>
      <w:r w:rsidRPr="00C8671D">
        <w:t>Windows</w:t>
      </w:r>
      <w:proofErr w:type="spellEnd"/>
      <w:r w:rsidRPr="00C8671D">
        <w:t xml:space="preserve"> </w:t>
      </w:r>
      <w:r>
        <w:t xml:space="preserve">службы (в данном случае </w:t>
      </w:r>
      <w:proofErr w:type="spellStart"/>
      <w:r w:rsidRPr="00C8671D">
        <w:t>mcsService</w:t>
      </w:r>
      <w:proofErr w:type="spellEnd"/>
      <w:r>
        <w:t xml:space="preserve">1). Под этим именем программа будет зарегистрирована в реестре </w:t>
      </w:r>
      <w:r w:rsidRPr="00C8671D">
        <w:t>Windows</w:t>
      </w:r>
      <w:r>
        <w:t>.</w:t>
      </w:r>
    </w:p>
    <w:p w:rsidR="00C8671D" w:rsidRDefault="00C8671D" w:rsidP="00C8671D">
      <w:pPr>
        <w:tabs>
          <w:tab w:val="left" w:pos="1060"/>
        </w:tabs>
      </w:pPr>
      <w:r>
        <w:t>Третий параметр – номер порта коммуникации между службой (сервером) и программами клиентами (камерой, 1С и пр.). В примере на изображении номер порта 1234. Этот номер также должен быть уникален - для каждого экземпляра службы свой. Обычно выбирается из диапазона 1024…65535.</w:t>
      </w:r>
    </w:p>
    <w:p w:rsidR="006647AD" w:rsidRPr="006647AD" w:rsidRDefault="00C8671D" w:rsidP="00C8671D">
      <w:pPr>
        <w:tabs>
          <w:tab w:val="left" w:pos="1060"/>
        </w:tabs>
      </w:pPr>
      <w:r>
        <w:t xml:space="preserve">После того как все параметры введены, нажмите </w:t>
      </w:r>
      <w:r>
        <w:rPr>
          <w:lang w:val="en-US"/>
        </w:rPr>
        <w:t>Enter</w:t>
      </w:r>
      <w:r>
        <w:t xml:space="preserve"> - должно появиться сообщение об успешной установке программы.</w:t>
      </w:r>
    </w:p>
    <w:p w:rsidR="000F415A" w:rsidRDefault="000F415A" w:rsidP="009D017C">
      <w:pPr>
        <w:spacing w:after="120"/>
      </w:pPr>
      <w:r>
        <w:t xml:space="preserve">4. </w:t>
      </w:r>
      <w:r>
        <w:t>Перегрузите компьютер. Служба запустится в работу автоматически. Вы можете убедиться в этом через специальную программу Службы</w:t>
      </w:r>
      <w:r>
        <w:t xml:space="preserve"> (</w:t>
      </w:r>
      <w:proofErr w:type="gramStart"/>
      <w:r>
        <w:t>см</w:t>
      </w:r>
      <w:proofErr w:type="gramEnd"/>
      <w:r>
        <w:t xml:space="preserve"> рис. 3)</w:t>
      </w:r>
    </w:p>
    <w:p w:rsidR="000F415A" w:rsidRDefault="000F415A" w:rsidP="009D017C">
      <w:pPr>
        <w:spacing w:after="120"/>
      </w:pPr>
      <w:r>
        <w:rPr>
          <w:noProof/>
          <w:lang w:eastAsia="ru-RU"/>
        </w:rPr>
        <w:drawing>
          <wp:inline distT="0" distB="0" distL="0" distR="0">
            <wp:extent cx="5940425" cy="1006986"/>
            <wp:effectExtent l="0" t="0" r="3175" b="3175"/>
            <wp:docPr id="15" name="Рисунок 15" descr="cid:image003.png@01D8559F.1E51AD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3.png@01D8559F.1E51ADA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06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15A" w:rsidRDefault="000F415A" w:rsidP="000F415A">
      <w:pPr>
        <w:spacing w:after="120"/>
        <w:jc w:val="center"/>
      </w:pPr>
      <w:r>
        <w:t>Рис. 3</w:t>
      </w:r>
    </w:p>
    <w:p w:rsidR="006B26B6" w:rsidRPr="00DF2B8B" w:rsidRDefault="00825898" w:rsidP="009D017C">
      <w:pPr>
        <w:spacing w:after="120"/>
      </w:pPr>
      <w:r>
        <w:t>5</w:t>
      </w:r>
      <w:r w:rsidR="006B26B6">
        <w:t xml:space="preserve">. </w:t>
      </w:r>
      <w:r w:rsidR="00E53B23">
        <w:t>О</w:t>
      </w:r>
      <w:r w:rsidR="00E53B23">
        <w:t>т</w:t>
      </w:r>
      <w:r w:rsidR="00A61EC8">
        <w:t>кройте настройки камеры через</w:t>
      </w:r>
      <w:r w:rsidR="00E53B23">
        <w:t xml:space="preserve"> веб-интерфейс</w:t>
      </w:r>
      <w:r w:rsidR="00A61EC8">
        <w:t xml:space="preserve"> </w:t>
      </w:r>
      <w:r w:rsidR="00A61EC8">
        <w:rPr>
          <w:lang w:val="en-US"/>
        </w:rPr>
        <w:t>VIS</w:t>
      </w:r>
      <w:r w:rsidR="00A61EC8" w:rsidRPr="00A61EC8">
        <w:t>100</w:t>
      </w:r>
      <w:r w:rsidR="00E53B23">
        <w:t xml:space="preserve">. Переведите </w:t>
      </w:r>
      <w:r w:rsidR="00E53B23">
        <w:t>камеру</w:t>
      </w:r>
      <w:r w:rsidR="00E53B23">
        <w:t xml:space="preserve"> в режим </w:t>
      </w:r>
      <w:r w:rsidR="00E53B23">
        <w:rPr>
          <w:lang w:val="en-US"/>
        </w:rPr>
        <w:t>TCP</w:t>
      </w:r>
      <w:r w:rsidR="00E53B23">
        <w:t>-</w:t>
      </w:r>
      <w:r w:rsidR="00E53B23">
        <w:t xml:space="preserve">клиента. Задайте </w:t>
      </w:r>
      <w:r w:rsidR="00E53B23">
        <w:rPr>
          <w:lang w:val="en-US"/>
        </w:rPr>
        <w:t>IP</w:t>
      </w:r>
      <w:r w:rsidR="00E53B23">
        <w:t>-адрес компьютера, на котором была запущена ранее служба, и обязательно укажите номер порта коммуникации. Он должен совпадать с тем, который Вы указали в качестве третьего параметра при установке службы (</w:t>
      </w:r>
      <w:proofErr w:type="gramStart"/>
      <w:r w:rsidR="00E53B23">
        <w:t>см</w:t>
      </w:r>
      <w:proofErr w:type="gramEnd"/>
      <w:r w:rsidR="00E53B23">
        <w:t xml:space="preserve"> п.3 выше). </w:t>
      </w:r>
      <w:r w:rsidR="00DF2B8B">
        <w:t xml:space="preserve">На рис. </w:t>
      </w:r>
      <w:r w:rsidR="006647AD">
        <w:t>4</w:t>
      </w:r>
      <w:r w:rsidR="00DF2B8B">
        <w:t xml:space="preserve"> приведен пример установки указанных выше параметров камеры (</w:t>
      </w:r>
      <w:r w:rsidR="00DF2B8B">
        <w:rPr>
          <w:lang w:val="en-US"/>
        </w:rPr>
        <w:t>Configuration</w:t>
      </w:r>
      <w:r w:rsidR="00DF2B8B" w:rsidRPr="00DF2B8B">
        <w:t xml:space="preserve"> </w:t>
      </w:r>
      <w:r w:rsidR="00DF2B8B" w:rsidRPr="00DF2B8B">
        <w:rPr>
          <w:lang w:val="en-US"/>
        </w:rPr>
        <w:sym w:font="Wingdings" w:char="F0E0"/>
      </w:r>
      <w:r w:rsidR="00DF2B8B" w:rsidRPr="00DF2B8B">
        <w:t xml:space="preserve"> </w:t>
      </w:r>
      <w:proofErr w:type="spellStart"/>
      <w:r w:rsidR="00DF2B8B">
        <w:rPr>
          <w:lang w:val="en-US"/>
        </w:rPr>
        <w:t>Comm</w:t>
      </w:r>
      <w:proofErr w:type="spellEnd"/>
      <w:r w:rsidR="00DF2B8B" w:rsidRPr="00DF2B8B">
        <w:t>.)</w:t>
      </w:r>
    </w:p>
    <w:p w:rsidR="00DF2B8B" w:rsidRDefault="00A61EC8" w:rsidP="009D017C">
      <w:pPr>
        <w:spacing w:after="120"/>
      </w:pP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2951F552" wp14:editId="483D1D96">
            <wp:simplePos x="0" y="0"/>
            <wp:positionH relativeFrom="column">
              <wp:posOffset>1016000</wp:posOffset>
            </wp:positionH>
            <wp:positionV relativeFrom="paragraph">
              <wp:posOffset>161925</wp:posOffset>
            </wp:positionV>
            <wp:extent cx="3801110" cy="2001520"/>
            <wp:effectExtent l="0" t="0" r="889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1110" cy="200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2B8B" w:rsidRDefault="00DF2B8B" w:rsidP="009D017C">
      <w:pPr>
        <w:spacing w:after="120"/>
      </w:pPr>
    </w:p>
    <w:p w:rsidR="00DF2B8B" w:rsidRDefault="00DF2B8B" w:rsidP="009D017C">
      <w:pPr>
        <w:spacing w:after="120"/>
      </w:pPr>
    </w:p>
    <w:p w:rsidR="00DF2B8B" w:rsidRDefault="00DF2B8B" w:rsidP="009D017C">
      <w:pPr>
        <w:spacing w:after="120"/>
      </w:pPr>
    </w:p>
    <w:p w:rsidR="00DF2B8B" w:rsidRPr="00DF2B8B" w:rsidRDefault="00DF2B8B" w:rsidP="00DF2B8B"/>
    <w:p w:rsidR="00DF2B8B" w:rsidRPr="00DF2B8B" w:rsidRDefault="00DF2B8B" w:rsidP="00DF2B8B"/>
    <w:p w:rsidR="00DF2B8B" w:rsidRPr="00DF2B8B" w:rsidRDefault="00DF2B8B" w:rsidP="00DF2B8B"/>
    <w:p w:rsidR="00DF2B8B" w:rsidRDefault="00DF2B8B" w:rsidP="00DF2B8B"/>
    <w:p w:rsidR="00DF2B8B" w:rsidRPr="00A61EC8" w:rsidRDefault="00C9689A" w:rsidP="00A61EC8">
      <w:pPr>
        <w:tabs>
          <w:tab w:val="left" w:pos="1060"/>
        </w:tabs>
        <w:ind w:left="1942" w:firstLine="182"/>
        <w:jc w:val="center"/>
      </w:pPr>
      <w:r>
        <w:rPr>
          <w:noProof/>
          <w:lang w:eastAsia="ru-RU"/>
        </w:rPr>
        <w:drawing>
          <wp:anchor distT="0" distB="0" distL="0" distR="0" simplePos="0" relativeHeight="251680768" behindDoc="0" locked="0" layoutInCell="1" allowOverlap="1" wp14:anchorId="647AD51B" wp14:editId="574E5C00">
            <wp:simplePos x="0" y="0"/>
            <wp:positionH relativeFrom="column">
              <wp:posOffset>4690745</wp:posOffset>
            </wp:positionH>
            <wp:positionV relativeFrom="paragraph">
              <wp:posOffset>247650</wp:posOffset>
            </wp:positionV>
            <wp:extent cx="427990" cy="341630"/>
            <wp:effectExtent l="0" t="0" r="0" b="127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EC8">
        <w:t>Рис. 4</w:t>
      </w:r>
    </w:p>
    <w:p w:rsidR="00DF2B8B" w:rsidRPr="00CB7AD9" w:rsidRDefault="00CB7AD9" w:rsidP="00C9689A">
      <w:pPr>
        <w:tabs>
          <w:tab w:val="left" w:pos="1060"/>
        </w:tabs>
      </w:pPr>
      <w:r>
        <w:t xml:space="preserve">Не забудьте после изменения значений параметров камеры нажать кнопку в правом верхнем углу экрана, чтобы сохранить новые значения в памяти камеры. </w:t>
      </w:r>
    </w:p>
    <w:p w:rsidR="00E15900" w:rsidRPr="0065747A" w:rsidRDefault="00825898" w:rsidP="00825898">
      <w:pPr>
        <w:tabs>
          <w:tab w:val="left" w:pos="1060"/>
        </w:tabs>
      </w:pPr>
      <w:r>
        <w:lastRenderedPageBreak/>
        <w:t>6</w:t>
      </w:r>
      <w:r w:rsidR="0082202C">
        <w:t xml:space="preserve">. </w:t>
      </w:r>
      <w:r>
        <w:t>Настройка сетевого соединения между камерой и службой на этом закончена. После первой посылки данных камера установит соединение с сервером</w:t>
      </w:r>
      <w:r>
        <w:t xml:space="preserve">. </w:t>
      </w:r>
      <w:r>
        <w:t>Посылаемые камерой сообщения будут автоматически ретранслироваться</w:t>
      </w:r>
      <w:r>
        <w:t xml:space="preserve"> службой</w:t>
      </w:r>
      <w:r>
        <w:t xml:space="preserve"> другим подключенным клиентам</w:t>
      </w:r>
      <w:r>
        <w:t xml:space="preserve">. </w:t>
      </w:r>
    </w:p>
    <w:p w:rsidR="00977A8F" w:rsidRPr="006476CB" w:rsidRDefault="00825898" w:rsidP="00626EA7">
      <w:pPr>
        <w:tabs>
          <w:tab w:val="left" w:pos="1060"/>
        </w:tabs>
      </w:pPr>
      <w:r>
        <w:t>7</w:t>
      </w:r>
      <w:r w:rsidR="005643E2" w:rsidRPr="005643E2">
        <w:t xml:space="preserve">. </w:t>
      </w:r>
      <w:r w:rsidR="00626EA7">
        <w:t>При необходимости установить несколько экземпляров служб</w:t>
      </w:r>
      <w:r w:rsidR="00626EA7">
        <w:t xml:space="preserve">ы </w:t>
      </w:r>
      <w:proofErr w:type="spellStart"/>
      <w:r w:rsidR="00626EA7">
        <w:rPr>
          <w:lang w:val="en-US"/>
        </w:rPr>
        <w:t>MultipleClientServerService</w:t>
      </w:r>
      <w:proofErr w:type="spellEnd"/>
      <w:r w:rsidR="00626EA7">
        <w:t xml:space="preserve"> на этот же компьютер, следует повторить процедуру инсталляции, начиная с п.3, принимая во внимание уникальность параметров каждого экземпляра службы (</w:t>
      </w:r>
      <w:proofErr w:type="gramStart"/>
      <w:r w:rsidR="00626EA7">
        <w:t>см</w:t>
      </w:r>
      <w:proofErr w:type="gramEnd"/>
      <w:r w:rsidR="00626EA7">
        <w:t xml:space="preserve"> п. 3</w:t>
      </w:r>
      <w:r w:rsidR="00626EA7">
        <w:t xml:space="preserve">, рис. </w:t>
      </w:r>
      <w:r w:rsidR="00383869">
        <w:t>2</w:t>
      </w:r>
      <w:r w:rsidR="00626EA7">
        <w:t xml:space="preserve"> и пояснения к нему</w:t>
      </w:r>
      <w:r w:rsidR="00626EA7">
        <w:t>)</w:t>
      </w:r>
      <w:r w:rsidR="00626EA7">
        <w:t>.</w:t>
      </w:r>
      <w:bookmarkStart w:id="0" w:name="_GoBack"/>
      <w:bookmarkEnd w:id="0"/>
    </w:p>
    <w:sectPr w:rsidR="00977A8F" w:rsidRPr="00647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DEB"/>
    <w:rsid w:val="000A424E"/>
    <w:rsid w:val="000F415A"/>
    <w:rsid w:val="00120A6A"/>
    <w:rsid w:val="001C6688"/>
    <w:rsid w:val="001F3880"/>
    <w:rsid w:val="00303E1B"/>
    <w:rsid w:val="00317DE7"/>
    <w:rsid w:val="00383869"/>
    <w:rsid w:val="003D640D"/>
    <w:rsid w:val="005643E2"/>
    <w:rsid w:val="00607D10"/>
    <w:rsid w:val="00613C28"/>
    <w:rsid w:val="00626EA7"/>
    <w:rsid w:val="006476CB"/>
    <w:rsid w:val="0065747A"/>
    <w:rsid w:val="006647AD"/>
    <w:rsid w:val="00690F2E"/>
    <w:rsid w:val="00694DEB"/>
    <w:rsid w:val="006B26B6"/>
    <w:rsid w:val="006B7DF4"/>
    <w:rsid w:val="00744FD1"/>
    <w:rsid w:val="007E7055"/>
    <w:rsid w:val="0082202C"/>
    <w:rsid w:val="00825898"/>
    <w:rsid w:val="008B4741"/>
    <w:rsid w:val="008D4499"/>
    <w:rsid w:val="00977A8F"/>
    <w:rsid w:val="009D017C"/>
    <w:rsid w:val="00A601F0"/>
    <w:rsid w:val="00A61EC8"/>
    <w:rsid w:val="00B1597F"/>
    <w:rsid w:val="00B23E0F"/>
    <w:rsid w:val="00B92921"/>
    <w:rsid w:val="00BD6D33"/>
    <w:rsid w:val="00BE5B1B"/>
    <w:rsid w:val="00C8671D"/>
    <w:rsid w:val="00C9689A"/>
    <w:rsid w:val="00CB7AD9"/>
    <w:rsid w:val="00CD66E6"/>
    <w:rsid w:val="00D4208A"/>
    <w:rsid w:val="00D60254"/>
    <w:rsid w:val="00DF2B8B"/>
    <w:rsid w:val="00E15900"/>
    <w:rsid w:val="00E53B23"/>
    <w:rsid w:val="00F7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6B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2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8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671D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6B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2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8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671D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8559F.1E51AD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7-zip.org/download.htm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AA1DEBA9.dotm</Template>
  <TotalTime>57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Станислав</dc:creator>
  <cp:lastModifiedBy>Новиков Станислав</cp:lastModifiedBy>
  <cp:revision>13</cp:revision>
  <dcterms:created xsi:type="dcterms:W3CDTF">2022-05-04T08:54:00Z</dcterms:created>
  <dcterms:modified xsi:type="dcterms:W3CDTF">2022-05-04T09:51:00Z</dcterms:modified>
</cp:coreProperties>
</file>